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3F" w:rsidRDefault="004A5E3F" w:rsidP="005944A9">
      <w:pPr>
        <w:pStyle w:val="a5"/>
        <w:spacing w:before="0" w:beforeAutospacing="0" w:after="0" w:afterAutospacing="0"/>
        <w:jc w:val="center"/>
        <w:rPr>
          <w:rStyle w:val="a6"/>
          <w:rFonts w:ascii="Arial" w:hAnsi="Arial" w:cs="Arial"/>
          <w:color w:val="333399"/>
          <w:sz w:val="16"/>
          <w:szCs w:val="28"/>
        </w:rPr>
      </w:pPr>
    </w:p>
    <w:p w:rsidR="005944A9" w:rsidRPr="00F63D4B" w:rsidRDefault="005944A9" w:rsidP="005944A9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F63D4B">
        <w:rPr>
          <w:rStyle w:val="a6"/>
          <w:color w:val="333399"/>
          <w:sz w:val="28"/>
          <w:szCs w:val="28"/>
        </w:rPr>
        <w:t>Памятка для родителей по профилактике насилия в семье</w:t>
      </w:r>
    </w:p>
    <w:bookmarkEnd w:id="0"/>
    <w:p w:rsidR="005944A9" w:rsidRPr="00F63D4B" w:rsidRDefault="005944A9" w:rsidP="005944A9">
      <w:pPr>
        <w:pStyle w:val="a5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F63D4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F88FE6" wp14:editId="4EB51F61">
            <wp:simplePos x="0" y="0"/>
            <wp:positionH relativeFrom="column">
              <wp:posOffset>21590</wp:posOffset>
            </wp:positionH>
            <wp:positionV relativeFrom="paragraph">
              <wp:posOffset>49530</wp:posOffset>
            </wp:positionV>
            <wp:extent cx="1533525" cy="1533525"/>
            <wp:effectExtent l="19050" t="0" r="9525" b="0"/>
            <wp:wrapTight wrapText="bothSides">
              <wp:wrapPolygon edited="0">
                <wp:start x="-268" y="0"/>
                <wp:lineTo x="-268" y="21466"/>
                <wp:lineTo x="21734" y="21466"/>
                <wp:lineTo x="21734" y="0"/>
                <wp:lineTo x="-268" y="0"/>
              </wp:wrapPolygon>
            </wp:wrapTight>
            <wp:docPr id="6" name="Рисунок 6" descr="http://ggpls.by/images/stories/RODITELAM/ProfNasili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gpls.by/images/stories/RODITELAM/ProfNasilia/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4A9" w:rsidRPr="00F63D4B" w:rsidRDefault="0089507B" w:rsidP="00B249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63D4B">
        <w:rPr>
          <w:sz w:val="28"/>
          <w:szCs w:val="28"/>
        </w:rPr>
        <w:t> </w:t>
      </w:r>
      <w:r w:rsidR="005944A9" w:rsidRPr="00F63D4B">
        <w:rPr>
          <w:rStyle w:val="a6"/>
          <w:sz w:val="28"/>
          <w:szCs w:val="28"/>
        </w:rPr>
        <w:t>Уважаемые папы и мамы!</w:t>
      </w:r>
    </w:p>
    <w:p w:rsidR="005944A9" w:rsidRPr="00F63D4B" w:rsidRDefault="005944A9" w:rsidP="00B249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5944A9" w:rsidRPr="00F63D4B" w:rsidRDefault="005944A9" w:rsidP="00B249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568"/>
        <w:jc w:val="center"/>
        <w:rPr>
          <w:sz w:val="28"/>
          <w:szCs w:val="28"/>
        </w:rPr>
      </w:pPr>
      <w:r w:rsidRPr="00F63D4B">
        <w:rPr>
          <w:sz w:val="28"/>
          <w:szCs w:val="28"/>
        </w:rPr>
        <w:t> </w:t>
      </w:r>
      <w:r w:rsidRPr="00F63D4B">
        <w:rPr>
          <w:rStyle w:val="a6"/>
          <w:sz w:val="28"/>
          <w:szCs w:val="28"/>
        </w:rPr>
        <w:t>Стратегии предупреждения насилия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- Создайте дома среду, характеризующую теплом, положительным интересом и участием взрослых членов семьи к детям.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- Не используйте метод угроз и запугивания детей в решении домашних проблем.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- Не опускайтесь до взаимных оскорблений и резких обвинений в адрес друг друга и детей.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-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- Не используйте экономическое насилие к членам семьи.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D4B">
        <w:rPr>
          <w:sz w:val="28"/>
          <w:szCs w:val="28"/>
        </w:rPr>
        <w:t>- Старайтесь никогда не применять физическое насилие к кому бы то ни было.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63D4B">
        <w:rPr>
          <w:sz w:val="28"/>
          <w:szCs w:val="28"/>
        </w:rPr>
        <w:t>- Искренне любите детей. Помните, что «лаской всегда добьёшься больше, чем грубой силой». В.А. Сухомлинский говорил: « Ребёнок ненавидит того, кто бьёт». Помните о личном примере. Будьте во всём образцом своим детям!</w:t>
      </w:r>
    </w:p>
    <w:p w:rsidR="005944A9" w:rsidRPr="00F63D4B" w:rsidRDefault="005944A9" w:rsidP="00B249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63D4B">
        <w:rPr>
          <w:rStyle w:val="a9"/>
          <w:b/>
          <w:bCs/>
          <w:sz w:val="28"/>
          <w:szCs w:val="28"/>
        </w:rPr>
        <w:t>Чем заменить наказание?</w:t>
      </w:r>
    </w:p>
    <w:p w:rsidR="005944A9" w:rsidRPr="00F63D4B" w:rsidRDefault="005944A9" w:rsidP="00B249C6">
      <w:pPr>
        <w:pStyle w:val="a5"/>
        <w:spacing w:before="0" w:beforeAutospacing="0" w:after="0" w:afterAutospacing="0"/>
        <w:rPr>
          <w:sz w:val="28"/>
          <w:szCs w:val="28"/>
        </w:rPr>
      </w:pPr>
      <w:r w:rsidRPr="00F63D4B">
        <w:rPr>
          <w:rStyle w:val="a9"/>
          <w:b/>
          <w:bCs/>
          <w:sz w:val="28"/>
          <w:szCs w:val="28"/>
        </w:rPr>
        <w:t>Терпением</w:t>
      </w:r>
      <w:r w:rsidRPr="00F63D4B">
        <w:rPr>
          <w:rStyle w:val="a6"/>
          <w:sz w:val="28"/>
          <w:szCs w:val="28"/>
        </w:rPr>
        <w:t>.</w:t>
      </w:r>
      <w:r w:rsidRPr="00F63D4B">
        <w:rPr>
          <w:sz w:val="28"/>
          <w:szCs w:val="28"/>
        </w:rPr>
        <w:t xml:space="preserve"> Это самая большая добродетель, которая только может быть у родителей.</w:t>
      </w:r>
    </w:p>
    <w:p w:rsidR="005944A9" w:rsidRPr="00F63D4B" w:rsidRDefault="005944A9" w:rsidP="00B249C6">
      <w:pPr>
        <w:pStyle w:val="a5"/>
        <w:spacing w:before="0" w:beforeAutospacing="0" w:after="0" w:afterAutospacing="0"/>
        <w:rPr>
          <w:sz w:val="28"/>
          <w:szCs w:val="28"/>
        </w:rPr>
      </w:pPr>
      <w:r w:rsidRPr="00F63D4B">
        <w:rPr>
          <w:rStyle w:val="a9"/>
          <w:b/>
          <w:bCs/>
          <w:sz w:val="28"/>
          <w:szCs w:val="28"/>
        </w:rPr>
        <w:t>Объяснением.</w:t>
      </w:r>
      <w:r w:rsidRPr="00F63D4B">
        <w:rPr>
          <w:sz w:val="28"/>
          <w:szCs w:val="28"/>
        </w:rPr>
        <w:t xml:space="preserve"> Объясняйте ребенку, почему его поведение неправильно, но будьте предельно кратки.</w:t>
      </w:r>
    </w:p>
    <w:p w:rsidR="005944A9" w:rsidRPr="00F63D4B" w:rsidRDefault="005944A9" w:rsidP="00B249C6">
      <w:pPr>
        <w:pStyle w:val="a5"/>
        <w:spacing w:before="0" w:beforeAutospacing="0" w:after="0" w:afterAutospacing="0"/>
        <w:rPr>
          <w:sz w:val="28"/>
          <w:szCs w:val="28"/>
        </w:rPr>
      </w:pPr>
      <w:r w:rsidRPr="00F63D4B">
        <w:rPr>
          <w:rStyle w:val="a9"/>
          <w:b/>
          <w:bCs/>
          <w:sz w:val="28"/>
          <w:szCs w:val="28"/>
        </w:rPr>
        <w:t>Неторопливостью.</w:t>
      </w:r>
      <w:r w:rsidRPr="00F63D4B">
        <w:rPr>
          <w:sz w:val="28"/>
          <w:szCs w:val="28"/>
        </w:rPr>
        <w:t xml:space="preserve"> Не спешите наказывать сына или дочь – подождите, пока проступок повторится.</w:t>
      </w:r>
    </w:p>
    <w:p w:rsidR="005944A9" w:rsidRPr="00F63D4B" w:rsidRDefault="005944A9" w:rsidP="00B249C6">
      <w:pPr>
        <w:pStyle w:val="a5"/>
        <w:spacing w:before="0" w:beforeAutospacing="0" w:after="0" w:afterAutospacing="0"/>
        <w:rPr>
          <w:sz w:val="28"/>
          <w:szCs w:val="28"/>
        </w:rPr>
      </w:pPr>
      <w:r w:rsidRPr="00F63D4B">
        <w:rPr>
          <w:rStyle w:val="a9"/>
          <w:b/>
          <w:bCs/>
          <w:sz w:val="28"/>
          <w:szCs w:val="28"/>
        </w:rPr>
        <w:t>Наградами.</w:t>
      </w:r>
      <w:r w:rsidRPr="00F63D4B">
        <w:rPr>
          <w:sz w:val="28"/>
          <w:szCs w:val="28"/>
        </w:rPr>
        <w:t xml:space="preserve"> Они более эффективны, чем наказание.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D4B">
        <w:rPr>
          <w:rStyle w:val="a6"/>
          <w:color w:val="FF0000"/>
          <w:sz w:val="28"/>
          <w:szCs w:val="28"/>
        </w:rPr>
        <w:t>Помните, что вы можете помочь своему ребенку, поддержать его, не прибегая к физическому наказанию.</w:t>
      </w:r>
    </w:p>
    <w:p w:rsidR="005944A9" w:rsidRPr="00F63D4B" w:rsidRDefault="005944A9" w:rsidP="00B249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D4B">
        <w:rPr>
          <w:rStyle w:val="a6"/>
          <w:color w:val="FF0000"/>
          <w:sz w:val="28"/>
          <w:szCs w:val="28"/>
        </w:rPr>
        <w:t>Подумайте: может быть, поступок ребенка, за который вы его наказываете, - это сигнал тревоги, говорящий, что ребенок попал в трудную ситуацию.</w:t>
      </w:r>
    </w:p>
    <w:p w:rsidR="00461573" w:rsidRPr="00F63D4B" w:rsidRDefault="00461573" w:rsidP="00B249C6">
      <w:pPr>
        <w:pStyle w:val="a5"/>
        <w:spacing w:before="0" w:beforeAutospacing="0" w:after="0" w:afterAutospacing="0"/>
        <w:jc w:val="center"/>
        <w:rPr>
          <w:rStyle w:val="a6"/>
          <w:color w:val="1F497D"/>
          <w:sz w:val="28"/>
          <w:szCs w:val="28"/>
        </w:rPr>
      </w:pPr>
    </w:p>
    <w:p w:rsidR="005944A9" w:rsidRPr="00F63D4B" w:rsidRDefault="005944A9" w:rsidP="00B249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63D4B">
        <w:rPr>
          <w:rStyle w:val="a6"/>
          <w:color w:val="1F497D"/>
          <w:sz w:val="28"/>
          <w:szCs w:val="28"/>
        </w:rPr>
        <w:t>В таких ситуациях Вы всегда можете воспользоваться помощью специалистов:</w:t>
      </w:r>
    </w:p>
    <w:p w:rsidR="00A30B8E" w:rsidRPr="00F63D4B" w:rsidRDefault="00B249C6" w:rsidP="00B249C6">
      <w:pPr>
        <w:pStyle w:val="a5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F63D4B">
        <w:rPr>
          <w:bCs/>
          <w:sz w:val="28"/>
          <w:szCs w:val="28"/>
        </w:rPr>
        <w:t xml:space="preserve"> «горячая линия»</w:t>
      </w:r>
      <w:r w:rsidR="005944A9" w:rsidRPr="00F63D4B">
        <w:rPr>
          <w:bCs/>
          <w:sz w:val="28"/>
          <w:szCs w:val="28"/>
        </w:rPr>
        <w:t xml:space="preserve"> по оказанию психологической помощи несовершеннолетним, попавшим в кризисную ситуацию </w:t>
      </w:r>
      <w:r w:rsidR="00A30B8E" w:rsidRPr="00F63D4B">
        <w:rPr>
          <w:bCs/>
          <w:sz w:val="28"/>
          <w:szCs w:val="28"/>
        </w:rPr>
        <w:t>–</w:t>
      </w:r>
      <w:r w:rsidR="005944A9" w:rsidRPr="00F63D4B">
        <w:rPr>
          <w:bCs/>
          <w:sz w:val="28"/>
          <w:szCs w:val="28"/>
        </w:rPr>
        <w:t xml:space="preserve"> </w:t>
      </w:r>
    </w:p>
    <w:p w:rsidR="00F63D4B" w:rsidRPr="00F63D4B" w:rsidRDefault="005944A9" w:rsidP="00F63D4B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63D4B">
        <w:rPr>
          <w:bCs/>
          <w:sz w:val="28"/>
          <w:szCs w:val="28"/>
        </w:rPr>
        <w:t>телефон доверия для детей</w:t>
      </w:r>
      <w:r w:rsidR="00A30B8E" w:rsidRPr="00F63D4B">
        <w:rPr>
          <w:bCs/>
          <w:sz w:val="28"/>
          <w:szCs w:val="28"/>
        </w:rPr>
        <w:t xml:space="preserve"> - </w:t>
      </w:r>
      <w:r w:rsidR="00F63D4B" w:rsidRPr="00F63D4B">
        <w:rPr>
          <w:b/>
          <w:color w:val="000000"/>
          <w:sz w:val="28"/>
          <w:szCs w:val="28"/>
          <w:shd w:val="clear" w:color="auto" w:fill="FFFFFF"/>
        </w:rPr>
        <w:t>88002000122</w:t>
      </w:r>
      <w:r w:rsidR="00F63D4B" w:rsidRPr="00F63D4B">
        <w:rPr>
          <w:sz w:val="28"/>
          <w:szCs w:val="28"/>
        </w:rPr>
        <w:t xml:space="preserve"> </w:t>
      </w:r>
    </w:p>
    <w:p w:rsidR="00AA3910" w:rsidRPr="00F63D4B" w:rsidRDefault="005944A9" w:rsidP="00F63D4B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63D4B">
        <w:rPr>
          <w:sz w:val="28"/>
          <w:szCs w:val="28"/>
        </w:rPr>
        <w:t xml:space="preserve">Круглосуточно, звонки на линию </w:t>
      </w:r>
      <w:r w:rsidRPr="00F63D4B">
        <w:rPr>
          <w:b/>
          <w:bCs/>
          <w:sz w:val="28"/>
          <w:szCs w:val="28"/>
        </w:rPr>
        <w:t xml:space="preserve">бесплатны </w:t>
      </w:r>
      <w:r w:rsidRPr="00F63D4B">
        <w:rPr>
          <w:sz w:val="28"/>
          <w:szCs w:val="28"/>
        </w:rPr>
        <w:t>с любого номера</w:t>
      </w:r>
    </w:p>
    <w:p w:rsidR="00A30B8E" w:rsidRPr="00B249C6" w:rsidRDefault="00A30B8E" w:rsidP="00B249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49C6" w:rsidRDefault="00B249C6" w:rsidP="00B249C6">
      <w:pPr>
        <w:pStyle w:val="aa"/>
        <w:jc w:val="center"/>
        <w:rPr>
          <w:bCs/>
          <w:sz w:val="26"/>
          <w:szCs w:val="26"/>
        </w:rPr>
      </w:pPr>
    </w:p>
    <w:p w:rsidR="005065F3" w:rsidRDefault="005065F3" w:rsidP="00B249C6">
      <w:pPr>
        <w:pStyle w:val="aa"/>
        <w:jc w:val="center"/>
        <w:rPr>
          <w:bCs/>
          <w:sz w:val="26"/>
          <w:szCs w:val="26"/>
        </w:rPr>
      </w:pPr>
    </w:p>
    <w:p w:rsidR="005065F3" w:rsidRDefault="005065F3" w:rsidP="00B249C6">
      <w:pPr>
        <w:pStyle w:val="aa"/>
        <w:jc w:val="center"/>
        <w:rPr>
          <w:bCs/>
          <w:sz w:val="26"/>
          <w:szCs w:val="26"/>
        </w:rPr>
      </w:pPr>
    </w:p>
    <w:p w:rsidR="005065F3" w:rsidRPr="00B249C6" w:rsidRDefault="005065F3" w:rsidP="00B249C6">
      <w:pPr>
        <w:pStyle w:val="aa"/>
        <w:jc w:val="center"/>
        <w:rPr>
          <w:sz w:val="26"/>
          <w:szCs w:val="26"/>
        </w:rPr>
      </w:pPr>
    </w:p>
    <w:p w:rsidR="00461573" w:rsidRPr="004A5E3F" w:rsidRDefault="00461573">
      <w:pPr>
        <w:rPr>
          <w:rFonts w:ascii="Times New Roman" w:hAnsi="Times New Roman" w:cs="Times New Roman"/>
          <w:b/>
          <w:sz w:val="26"/>
          <w:szCs w:val="26"/>
        </w:rPr>
      </w:pPr>
    </w:p>
    <w:p w:rsidR="005944A9" w:rsidRDefault="005944A9">
      <w:pPr>
        <w:rPr>
          <w:rFonts w:ascii="Times New Roman" w:hAnsi="Times New Roman" w:cs="Times New Roman"/>
          <w:b/>
          <w:sz w:val="34"/>
          <w:szCs w:val="34"/>
        </w:rPr>
      </w:pPr>
    </w:p>
    <w:p w:rsidR="005944A9" w:rsidRDefault="005944A9">
      <w:pPr>
        <w:rPr>
          <w:rFonts w:ascii="Times New Roman" w:hAnsi="Times New Roman" w:cs="Times New Roman"/>
          <w:b/>
          <w:sz w:val="34"/>
          <w:szCs w:val="34"/>
        </w:rPr>
      </w:pPr>
      <w:r>
        <w:rPr>
          <w:noProof/>
          <w:lang w:eastAsia="ru-RU"/>
        </w:rPr>
        <w:drawing>
          <wp:inline distT="0" distB="0" distL="0" distR="0">
            <wp:extent cx="6488998" cy="8448675"/>
            <wp:effectExtent l="19050" t="0" r="7052" b="0"/>
            <wp:docPr id="3" name="Рисунок 3" descr="http://ggpls.by/images/stories/RODITELAM/ProfNasili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gpls.by/images/stories/RODITELAM/ProfNasilia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998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41E" w:rsidRPr="00AA3910" w:rsidRDefault="00A0641E">
      <w:pPr>
        <w:rPr>
          <w:rFonts w:ascii="Times New Roman" w:hAnsi="Times New Roman" w:cs="Times New Roman"/>
          <w:b/>
          <w:sz w:val="34"/>
          <w:szCs w:val="34"/>
        </w:rPr>
      </w:pPr>
    </w:p>
    <w:sectPr w:rsidR="00A0641E" w:rsidRPr="00AA3910" w:rsidSect="004A5E3F">
      <w:pgSz w:w="11906" w:h="16838" w:code="9"/>
      <w:pgMar w:top="709" w:right="849" w:bottom="851" w:left="851" w:header="709" w:footer="709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507B"/>
    <w:rsid w:val="001C3F83"/>
    <w:rsid w:val="002C7A39"/>
    <w:rsid w:val="00461573"/>
    <w:rsid w:val="00467848"/>
    <w:rsid w:val="004735BF"/>
    <w:rsid w:val="004A5E3F"/>
    <w:rsid w:val="005065F3"/>
    <w:rsid w:val="005944A9"/>
    <w:rsid w:val="00612CC7"/>
    <w:rsid w:val="006A528E"/>
    <w:rsid w:val="0071647E"/>
    <w:rsid w:val="0082574E"/>
    <w:rsid w:val="0089507B"/>
    <w:rsid w:val="008B585A"/>
    <w:rsid w:val="00900F30"/>
    <w:rsid w:val="00A0641E"/>
    <w:rsid w:val="00A30B8E"/>
    <w:rsid w:val="00AA3910"/>
    <w:rsid w:val="00B249C6"/>
    <w:rsid w:val="00B62D25"/>
    <w:rsid w:val="00CB2C2D"/>
    <w:rsid w:val="00F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link w:val="a4"/>
    <w:rsid w:val="008950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фициальный Знак"/>
    <w:link w:val="a3"/>
    <w:locked/>
    <w:rsid w:val="0089507B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rmal (Web)"/>
    <w:basedOn w:val="a"/>
    <w:uiPriority w:val="99"/>
    <w:unhideWhenUsed/>
    <w:rsid w:val="0059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44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4A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944A9"/>
    <w:rPr>
      <w:i/>
      <w:iCs/>
    </w:rPr>
  </w:style>
  <w:style w:type="paragraph" w:styleId="aa">
    <w:name w:val="Body Text"/>
    <w:basedOn w:val="a"/>
    <w:link w:val="ab"/>
    <w:rsid w:val="004A5E3F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A5E3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Манька</cp:lastModifiedBy>
  <cp:revision>6</cp:revision>
  <cp:lastPrinted>2016-05-25T07:02:00Z</cp:lastPrinted>
  <dcterms:created xsi:type="dcterms:W3CDTF">2019-02-04T18:03:00Z</dcterms:created>
  <dcterms:modified xsi:type="dcterms:W3CDTF">2022-04-11T08:14:00Z</dcterms:modified>
</cp:coreProperties>
</file>