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F4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sz w:val="28"/>
        </w:rPr>
        <w:tab/>
      </w:r>
      <w:r>
        <w:rPr>
          <w:rFonts w:ascii="Times New Roman" w:eastAsia="Calibri" w:hAnsi="Times New Roman"/>
          <w:sz w:val="28"/>
          <w:szCs w:val="28"/>
        </w:rPr>
        <w:t>МБОУ Торопецкая СОШ №1 г. Торопца</w:t>
      </w:r>
    </w:p>
    <w:p w14:paraId="19BACE4F" w14:textId="77777777" w:rsidR="00F91B01" w:rsidRDefault="00F91B01" w:rsidP="00F91B01">
      <w:pPr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2E89741B" w14:textId="77777777" w:rsidR="00F91B01" w:rsidRDefault="00F91B01" w:rsidP="00F91B01">
      <w:pPr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6A380D9E" w14:textId="77777777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«Война в судьбе моей семьи»</w:t>
      </w:r>
    </w:p>
    <w:p w14:paraId="1C5EDE29" w14:textId="1CE05188" w:rsidR="002D41D5" w:rsidRDefault="002D41D5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Жанр: сказка</w:t>
      </w:r>
    </w:p>
    <w:p w14:paraId="60619A6A" w14:textId="4EF450C5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Название работы: «Сказка о звенящем ручье» </w:t>
      </w:r>
    </w:p>
    <w:p w14:paraId="1B6DB697" w14:textId="77777777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</w:p>
    <w:p w14:paraId="5B028FC7" w14:textId="77777777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</w:p>
    <w:p w14:paraId="0C52A5BB" w14:textId="77777777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</w:p>
    <w:p w14:paraId="59ACA1A4" w14:textId="64A49B5B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Выполнил</w:t>
      </w:r>
      <w:r w:rsidR="002D41D5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>: Родькина Полина,</w:t>
      </w:r>
    </w:p>
    <w:p w14:paraId="4EC1FEF2" w14:textId="17EC3CFC" w:rsidR="00F91B01" w:rsidRDefault="002D41D5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 класс</w:t>
      </w:r>
    </w:p>
    <w:p w14:paraId="035E791D" w14:textId="1EF44BD7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Руководитель работы: Игнатьева Ольга Николаевна,</w:t>
      </w:r>
    </w:p>
    <w:p w14:paraId="5A58EFED" w14:textId="77777777" w:rsidR="00F91B01" w:rsidRDefault="00F91B01" w:rsidP="00F91B01">
      <w:pPr>
        <w:spacing w:line="360" w:lineRule="auto"/>
        <w:ind w:firstLine="708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учитель русского языка и литературы</w:t>
      </w:r>
    </w:p>
    <w:p w14:paraId="14FC4029" w14:textId="77777777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2C362A6E" w14:textId="77777777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5068704" w14:textId="77777777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5676821D" w14:textId="77777777" w:rsidR="00F91B01" w:rsidRDefault="00F91B01" w:rsidP="00F91B0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B6A6E53" w14:textId="77777777" w:rsidR="00F91B01" w:rsidRDefault="00F91B01" w:rsidP="00F91B01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D172D2F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2025 г.</w:t>
      </w:r>
    </w:p>
    <w:p w14:paraId="3C2748AB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F4121A4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E39438B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45FE860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EF5926D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5761667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4E151ED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00DB281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CCD35B9" w14:textId="77777777" w:rsidR="00F91B01" w:rsidRDefault="00F91B01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0387ED0" w14:textId="77777777" w:rsidR="002D41D5" w:rsidRDefault="002D41D5" w:rsidP="00F91B01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9E4D6FD" w14:textId="5D2D4568" w:rsidR="00F91B01" w:rsidRDefault="00F91B01" w:rsidP="00F91B01">
      <w:pPr>
        <w:tabs>
          <w:tab w:val="left" w:pos="3276"/>
        </w:tabs>
        <w:rPr>
          <w:sz w:val="28"/>
        </w:rPr>
      </w:pPr>
    </w:p>
    <w:p w14:paraId="751C4799" w14:textId="7E43CB8D" w:rsidR="00843716" w:rsidRDefault="00843716" w:rsidP="00843716">
      <w:pPr>
        <w:jc w:val="center"/>
        <w:rPr>
          <w:sz w:val="28"/>
        </w:rPr>
      </w:pPr>
      <w:r>
        <w:rPr>
          <w:sz w:val="28"/>
        </w:rPr>
        <w:lastRenderedPageBreak/>
        <w:t>Сказка о Звенящем ручье.</w:t>
      </w:r>
    </w:p>
    <w:p w14:paraId="58F3A706" w14:textId="77777777" w:rsidR="00843716" w:rsidRDefault="00DC0A1C">
      <w:pPr>
        <w:jc w:val="both"/>
        <w:rPr>
          <w:sz w:val="28"/>
        </w:rPr>
      </w:pPr>
      <w:r>
        <w:rPr>
          <w:sz w:val="28"/>
        </w:rPr>
        <w:t xml:space="preserve">   Жил-был ручеёк. Вернее, бежал. Бежал среди корней деревьев, огибал большие камни, стекал с горочек. Ничем внешне не был знаменит. Но... если подойти к нему тихо, прислушаться, то услышишь хрустальный перезвон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капельки воды ручейка, падая с высоты и разбиваясь друг о друга, издают нежный звон.</w:t>
      </w:r>
    </w:p>
    <w:p w14:paraId="165B877F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Жил бы ручеёк мирно: поил водой лесную живность, люде</w:t>
      </w:r>
      <w:r w:rsidR="00843716">
        <w:rPr>
          <w:sz w:val="28"/>
        </w:rPr>
        <w:t>й, зашедших к его водам, но... Н</w:t>
      </w:r>
      <w:r>
        <w:rPr>
          <w:sz w:val="28"/>
        </w:rPr>
        <w:t>о выпало на его долю и долю русских людей испытание – война.</w:t>
      </w:r>
    </w:p>
    <w:p w14:paraId="5069BF58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       17 месяцев Оленинский район был оккупирован фашистами. На границе со Смоленской областью шли длительные кровопролитные бои, было много раненых. </w:t>
      </w:r>
      <w:r w:rsidR="00843716">
        <w:rPr>
          <w:sz w:val="28"/>
        </w:rPr>
        <w:t xml:space="preserve"> Многие из них приходили к ручью за водой. Охотно поил он всех нуждающихся, помогал утолить жажду и снять воспаление ран. </w:t>
      </w:r>
      <w:proofErr w:type="gramStart"/>
      <w:r>
        <w:rPr>
          <w:sz w:val="28"/>
        </w:rPr>
        <w:t>Рядом  с</w:t>
      </w:r>
      <w:proofErr w:type="gramEnd"/>
      <w:r>
        <w:rPr>
          <w:sz w:val="28"/>
        </w:rPr>
        <w:t xml:space="preserve"> ручейком был организован госпиталь для военных.</w:t>
      </w:r>
    </w:p>
    <w:p w14:paraId="03DE7341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       Заметили больные и врачи, что в госпитале умирало (к счастью) мало раненых, заметили они, что обработанные водой из ручейка р</w:t>
      </w:r>
      <w:r w:rsidR="00843716">
        <w:rPr>
          <w:sz w:val="28"/>
        </w:rPr>
        <w:t>аны заживают быстро, не гноятся.  О</w:t>
      </w:r>
      <w:r>
        <w:rPr>
          <w:sz w:val="28"/>
        </w:rPr>
        <w:t>казалось, хранит ручеёк один секрет – вода в нём содержала много серебра, которое обеззараживает и помогает раненым без медикаментов выздоравливать.</w:t>
      </w:r>
    </w:p>
    <w:p w14:paraId="07F847C1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      Вот так простой лесной ручей, названный людьми Звенящим, помог многим раненым и больным.</w:t>
      </w:r>
      <w:r w:rsidR="00843716">
        <w:rPr>
          <w:sz w:val="28"/>
        </w:rPr>
        <w:t xml:space="preserve"> Унесли его хрустальные воды имена всех, кто к ручью приходил.</w:t>
      </w:r>
    </w:p>
    <w:p w14:paraId="5AE560FF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       И сейчас он жив. Только зарастает кустарником, ведь подход к нему неудобный, трудный. Но этот маленький ручей вошёл в историю большой войны.</w:t>
      </w:r>
    </w:p>
    <w:p w14:paraId="2CC70515" w14:textId="77777777" w:rsidR="007D5F59" w:rsidRDefault="00DC0A1C">
      <w:pPr>
        <w:jc w:val="both"/>
        <w:rPr>
          <w:sz w:val="28"/>
        </w:rPr>
      </w:pPr>
      <w:r>
        <w:rPr>
          <w:sz w:val="28"/>
        </w:rPr>
        <w:t xml:space="preserve">        Читатель, если будешь в тех краях, увидишь Звенящий ручей, остановись, прислушайся к его перезвону, вдруг он расскажет тебе какую – 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историю?</w:t>
      </w:r>
    </w:p>
    <w:p w14:paraId="6A1AC66D" w14:textId="77777777" w:rsidR="007D5F59" w:rsidRDefault="007D5F59">
      <w:pPr>
        <w:rPr>
          <w:sz w:val="28"/>
        </w:rPr>
      </w:pPr>
    </w:p>
    <w:sectPr w:rsidR="007D5F59" w:rsidSect="007D5F59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59"/>
    <w:rsid w:val="00147A8C"/>
    <w:rsid w:val="002D41D5"/>
    <w:rsid w:val="007D5F59"/>
    <w:rsid w:val="00843716"/>
    <w:rsid w:val="00AB3ADB"/>
    <w:rsid w:val="00DC0A1C"/>
    <w:rsid w:val="00E0554B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12C7"/>
  <w15:docId w15:val="{0D835986-C1AF-4FFD-A973-2B20AC2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D5F59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7D5F59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7D5F59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D5F59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7D5F59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D5F59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5F59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7D5F59"/>
    <w:pPr>
      <w:ind w:left="200"/>
    </w:pPr>
  </w:style>
  <w:style w:type="character" w:customStyle="1" w:styleId="22">
    <w:name w:val="Оглавление 2 Знак"/>
    <w:link w:val="21"/>
    <w:rsid w:val="007D5F59"/>
  </w:style>
  <w:style w:type="paragraph" w:styleId="41">
    <w:name w:val="toc 4"/>
    <w:next w:val="a"/>
    <w:link w:val="42"/>
    <w:uiPriority w:val="39"/>
    <w:rsid w:val="007D5F59"/>
    <w:pPr>
      <w:ind w:left="600"/>
    </w:pPr>
  </w:style>
  <w:style w:type="character" w:customStyle="1" w:styleId="42">
    <w:name w:val="Оглавление 4 Знак"/>
    <w:link w:val="41"/>
    <w:rsid w:val="007D5F59"/>
  </w:style>
  <w:style w:type="paragraph" w:styleId="6">
    <w:name w:val="toc 6"/>
    <w:next w:val="a"/>
    <w:link w:val="60"/>
    <w:uiPriority w:val="39"/>
    <w:rsid w:val="007D5F59"/>
    <w:pPr>
      <w:ind w:left="1000"/>
    </w:pPr>
  </w:style>
  <w:style w:type="character" w:customStyle="1" w:styleId="60">
    <w:name w:val="Оглавление 6 Знак"/>
    <w:link w:val="6"/>
    <w:rsid w:val="007D5F59"/>
  </w:style>
  <w:style w:type="paragraph" w:styleId="7">
    <w:name w:val="toc 7"/>
    <w:next w:val="a"/>
    <w:link w:val="70"/>
    <w:uiPriority w:val="39"/>
    <w:rsid w:val="007D5F59"/>
    <w:pPr>
      <w:ind w:left="1200"/>
    </w:pPr>
  </w:style>
  <w:style w:type="character" w:customStyle="1" w:styleId="70">
    <w:name w:val="Оглавление 7 Знак"/>
    <w:link w:val="7"/>
    <w:rsid w:val="007D5F59"/>
  </w:style>
  <w:style w:type="character" w:customStyle="1" w:styleId="30">
    <w:name w:val="Заголовок 3 Знак"/>
    <w:link w:val="3"/>
    <w:rsid w:val="007D5F5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7D5F59"/>
    <w:pPr>
      <w:ind w:left="400"/>
    </w:pPr>
  </w:style>
  <w:style w:type="character" w:customStyle="1" w:styleId="32">
    <w:name w:val="Оглавление 3 Знак"/>
    <w:link w:val="31"/>
    <w:rsid w:val="007D5F59"/>
  </w:style>
  <w:style w:type="character" w:customStyle="1" w:styleId="50">
    <w:name w:val="Заголовок 5 Знак"/>
    <w:link w:val="5"/>
    <w:rsid w:val="007D5F5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D5F5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D5F59"/>
    <w:rPr>
      <w:color w:val="0000FF"/>
      <w:u w:val="single"/>
    </w:rPr>
  </w:style>
  <w:style w:type="character" w:styleId="a3">
    <w:name w:val="Hyperlink"/>
    <w:link w:val="12"/>
    <w:rsid w:val="007D5F59"/>
    <w:rPr>
      <w:color w:val="0000FF"/>
      <w:u w:val="single"/>
    </w:rPr>
  </w:style>
  <w:style w:type="paragraph" w:customStyle="1" w:styleId="Footnote">
    <w:name w:val="Footnote"/>
    <w:link w:val="Footnote1"/>
    <w:rsid w:val="007D5F59"/>
    <w:rPr>
      <w:sz w:val="22"/>
    </w:rPr>
  </w:style>
  <w:style w:type="character" w:customStyle="1" w:styleId="Footnote1">
    <w:name w:val="Footnote1"/>
    <w:link w:val="Footnote"/>
    <w:rsid w:val="007D5F5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D5F59"/>
    <w:rPr>
      <w:b/>
    </w:rPr>
  </w:style>
  <w:style w:type="character" w:customStyle="1" w:styleId="14">
    <w:name w:val="Оглавление 1 Знак"/>
    <w:link w:val="13"/>
    <w:rsid w:val="007D5F59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7D5F59"/>
    <w:pPr>
      <w:spacing w:line="360" w:lineRule="auto"/>
    </w:pPr>
    <w:rPr>
      <w:sz w:val="20"/>
    </w:rPr>
  </w:style>
  <w:style w:type="character" w:customStyle="1" w:styleId="HeaderandFooter1">
    <w:name w:val="Header and Footer1"/>
    <w:link w:val="HeaderandFooter"/>
    <w:rsid w:val="007D5F5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D5F59"/>
    <w:pPr>
      <w:ind w:left="1600"/>
    </w:pPr>
  </w:style>
  <w:style w:type="character" w:customStyle="1" w:styleId="90">
    <w:name w:val="Оглавление 9 Знак"/>
    <w:link w:val="9"/>
    <w:rsid w:val="007D5F59"/>
  </w:style>
  <w:style w:type="paragraph" w:styleId="8">
    <w:name w:val="toc 8"/>
    <w:next w:val="a"/>
    <w:link w:val="80"/>
    <w:uiPriority w:val="39"/>
    <w:rsid w:val="007D5F59"/>
    <w:pPr>
      <w:ind w:left="1400"/>
    </w:pPr>
  </w:style>
  <w:style w:type="character" w:customStyle="1" w:styleId="80">
    <w:name w:val="Оглавление 8 Знак"/>
    <w:link w:val="8"/>
    <w:rsid w:val="007D5F59"/>
  </w:style>
  <w:style w:type="paragraph" w:styleId="51">
    <w:name w:val="toc 5"/>
    <w:next w:val="a"/>
    <w:link w:val="52"/>
    <w:uiPriority w:val="39"/>
    <w:rsid w:val="007D5F59"/>
    <w:pPr>
      <w:ind w:left="800"/>
    </w:pPr>
  </w:style>
  <w:style w:type="character" w:customStyle="1" w:styleId="52">
    <w:name w:val="Оглавление 5 Знак"/>
    <w:link w:val="51"/>
    <w:rsid w:val="007D5F59"/>
  </w:style>
  <w:style w:type="paragraph" w:styleId="a4">
    <w:name w:val="Subtitle"/>
    <w:next w:val="a"/>
    <w:link w:val="a5"/>
    <w:uiPriority w:val="11"/>
    <w:qFormat/>
    <w:rsid w:val="007D5F59"/>
    <w:rPr>
      <w:i/>
      <w:color w:val="616161"/>
    </w:rPr>
  </w:style>
  <w:style w:type="character" w:customStyle="1" w:styleId="a5">
    <w:name w:val="Подзаголовок Знак"/>
    <w:link w:val="a4"/>
    <w:rsid w:val="007D5F5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7D5F59"/>
    <w:pPr>
      <w:ind w:left="1800"/>
    </w:pPr>
  </w:style>
  <w:style w:type="character" w:customStyle="1" w:styleId="toc101">
    <w:name w:val="toc 101"/>
    <w:link w:val="toc10"/>
    <w:rsid w:val="007D5F59"/>
  </w:style>
  <w:style w:type="paragraph" w:styleId="a6">
    <w:name w:val="Title"/>
    <w:next w:val="a"/>
    <w:link w:val="a7"/>
    <w:uiPriority w:val="10"/>
    <w:qFormat/>
    <w:rsid w:val="007D5F59"/>
    <w:rPr>
      <w:b/>
      <w:sz w:val="52"/>
    </w:rPr>
  </w:style>
  <w:style w:type="character" w:customStyle="1" w:styleId="a7">
    <w:name w:val="Заголовок Знак"/>
    <w:link w:val="a6"/>
    <w:rsid w:val="007D5F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D5F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D5F5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Маргарита</cp:lastModifiedBy>
  <cp:revision>5</cp:revision>
  <dcterms:created xsi:type="dcterms:W3CDTF">2025-01-14T18:26:00Z</dcterms:created>
  <dcterms:modified xsi:type="dcterms:W3CDTF">2025-01-16T04:03:00Z</dcterms:modified>
</cp:coreProperties>
</file>